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11A" w:rsidRPr="0013611A" w:rsidRDefault="0013611A" w:rsidP="0013611A">
      <w:pPr>
        <w:jc w:val="center"/>
        <w:rPr>
          <w:rFonts w:ascii="Times New Roman" w:hAnsi="Times New Roman" w:cs="Times New Roman"/>
          <w:b/>
          <w:color w:val="111111"/>
          <w:sz w:val="36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b/>
          <w:color w:val="111111"/>
          <w:sz w:val="36"/>
          <w:szCs w:val="28"/>
          <w:shd w:val="clear" w:color="auto" w:fill="FFFFFF"/>
        </w:rPr>
        <w:t>Мастер-класс «Венский вальс»</w:t>
      </w: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Добрый день, уважаемые коллеги.  Я тренер-преподаватель по ритмике и хореографии </w:t>
      </w:r>
      <w:proofErr w:type="spellStart"/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Трушникова</w:t>
      </w:r>
      <w:proofErr w:type="spellEnd"/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Т.В. Представляю ДЮЦ «Юниор» ЧГО.</w:t>
      </w: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данное время реализуется совместный проект с Марковский СОШ «Организация кадетских классов», который направлен на </w:t>
      </w:r>
      <w:r w:rsidRPr="00136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духовно-нравственное развитие и патриотическое </w:t>
      </w:r>
      <w:proofErr w:type="gramStart"/>
      <w:r w:rsidRPr="00136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 школьников</w:t>
      </w:r>
      <w:proofErr w:type="gramEnd"/>
      <w:r w:rsidRPr="00136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Ресурсы </w:t>
      </w:r>
      <w:proofErr w:type="gramStart"/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ДЮЦ,  как</w:t>
      </w:r>
      <w:proofErr w:type="gramEnd"/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дополнительное  образование, дают возможность  развития способностей детей и подростков. </w:t>
      </w:r>
    </w:p>
    <w:p w:rsidR="0013611A" w:rsidRPr="0013611A" w:rsidRDefault="0013611A" w:rsidP="0013611A">
      <w:pPr>
        <w:jc w:val="both"/>
        <w:rPr>
          <w:rFonts w:ascii="Times New Roman" w:hAnsi="Times New Roman" w:cs="Times New Roman"/>
          <w:sz w:val="28"/>
          <w:szCs w:val="28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Одним из направлений проекта являются занятия хореографией. Для воспитания </w:t>
      </w:r>
      <w:r w:rsidRPr="0013611A">
        <w:rPr>
          <w:rFonts w:ascii="Times New Roman" w:hAnsi="Times New Roman" w:cs="Times New Roman"/>
          <w:sz w:val="28"/>
          <w:szCs w:val="28"/>
        </w:rPr>
        <w:t>высокой культуры общения между детьми, обоюдного уважения партнеров, эстетического вкуса и усвоения норм этики проводятся занятия бальными танцами.</w:t>
      </w: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Вальс танцуют все</w:t>
      </w: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 Он является едва ли не самым популярным танцем. Без него не могут обойтись ни одна светская вечеринка, выпускной бал, грандиозное торжество. </w:t>
      </w:r>
      <w:r w:rsidRPr="0013611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Вальс</w:t>
      </w: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танцуют дети на утренниках, молодые пары на школьных вечерах, взрослые и пожилые люди на юбилеях или просто для души.  </w:t>
      </w: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Сегодня я проведу </w:t>
      </w:r>
      <w:r w:rsidRPr="0013611A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мастер</w:t>
      </w: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класс: «Кадетский бал-возрождение традиций»</w:t>
      </w: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 окончанию мастер-класса каждый из вас научится основным элементам этого танца.</w:t>
      </w: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Pr="0013611A" w:rsidRDefault="0013611A" w:rsidP="0013611A">
      <w:pPr>
        <w:rPr>
          <w:rFonts w:ascii="Times New Roman" w:hAnsi="Times New Roman" w:cs="Times New Roman"/>
          <w:sz w:val="28"/>
          <w:szCs w:val="28"/>
        </w:rPr>
      </w:pPr>
      <w:r w:rsidRPr="0013611A">
        <w:rPr>
          <w:rFonts w:ascii="Times New Roman" w:hAnsi="Times New Roman" w:cs="Times New Roman"/>
          <w:sz w:val="28"/>
          <w:szCs w:val="28"/>
        </w:rPr>
        <w:lastRenderedPageBreak/>
        <w:t>Обучающиеся встают в шахматном порядке в 2-3 линии. Педагог встаёт к ним лицом и показывает движения зеркально. При наличии зеркал педагог встаёт спиной к ученикам.</w:t>
      </w:r>
    </w:p>
    <w:p w:rsidR="0013611A" w:rsidRPr="0013611A" w:rsidRDefault="0013611A" w:rsidP="0013611A">
      <w:pPr>
        <w:rPr>
          <w:rFonts w:ascii="Times New Roman" w:hAnsi="Times New Roman" w:cs="Times New Roman"/>
          <w:sz w:val="28"/>
          <w:szCs w:val="28"/>
        </w:rPr>
      </w:pPr>
      <w:r w:rsidRPr="0013611A">
        <w:rPr>
          <w:rFonts w:ascii="Times New Roman" w:hAnsi="Times New Roman" w:cs="Times New Roman"/>
          <w:sz w:val="28"/>
          <w:szCs w:val="28"/>
        </w:rPr>
        <w:t>Разучивание происходит сначала под счёт, за тем под медленную музыку.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67"/>
        <w:gridCol w:w="4678"/>
      </w:tblGrid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Движение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Методические указания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1.Базовый шаг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Вперёд шаг с пятки правой ноги, назад с левой ноги.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2. Балансе.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На счёт «раз» шаг в сторону с подъёмом на полу-пальцы. «2-3» -выполняется внизу (на согнутых ногах)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3.Перемены правая и левая.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Шаг вперёд выполняется с пятки правой ноги, левая нога - через позицию шаг влево. Всё выполняется со сменой уровня.</w:t>
            </w:r>
          </w:p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Левая перемена выполняется с пятки левой ноги.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4. Простой квадрат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Состоит из двух правых перемен. Вторая перемена выполняется с шага левой ногой назад.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5. Смена мест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После шага вперёд правой ногой нужно повернуться на 180 градусов. Назад шаг с левой ноги через позицию.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Работа в парах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1.«Рамка»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Партнёры стоят лицом друг к другу правым бокам.  Партнёр левой рукой держит правую кисть руки партнёрши, образуя «узелок».  Руки почти выпрямлены, «узелок» направлен в потолок. Правая рука партнёра держит за лопатку партнёршу, левая рука партнёрши лежит на плече партнёра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2. Балансе +соло-поворот. 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Сначала на месте, за тем в кругу. Лицом друг к другу. Партнёр спиной в центр круга. Начинать нужно по линии танца. Соло поворот-поворот на 360 градусов друг от друга ( партнёр через левое плечо, партнёрша через правое).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Смена мест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И. п.  лицом друг к другу. Партнёр держит правой рукой правую руку партнёрши вверху, образуя «окошко»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4. Перемены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Выполняются в рамке. Начинает партнёр с правой ноги вперёд, партнёрша с левой назад.</w:t>
            </w:r>
          </w:p>
        </w:tc>
      </w:tr>
      <w:tr w:rsidR="0013611A" w:rsidRPr="0013611A" w:rsidTr="00F23785">
        <w:tc>
          <w:tcPr>
            <w:tcW w:w="4785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5. Простой квадрат</w:t>
            </w:r>
          </w:p>
        </w:tc>
        <w:tc>
          <w:tcPr>
            <w:tcW w:w="478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В рамке. Начинает партнёр с правой ноги вперёд,  партнёрша с левой назад.</w:t>
            </w:r>
          </w:p>
        </w:tc>
      </w:tr>
    </w:tbl>
    <w:p w:rsidR="0013611A" w:rsidRPr="0013611A" w:rsidRDefault="0013611A" w:rsidP="0013611A">
      <w:pPr>
        <w:rPr>
          <w:rFonts w:ascii="Times New Roman" w:hAnsi="Times New Roman" w:cs="Times New Roman"/>
          <w:sz w:val="28"/>
          <w:szCs w:val="28"/>
        </w:rPr>
      </w:pPr>
    </w:p>
    <w:p w:rsidR="0013611A" w:rsidRPr="0013611A" w:rsidRDefault="0013611A" w:rsidP="0013611A">
      <w:pPr>
        <w:rPr>
          <w:rFonts w:ascii="Times New Roman" w:hAnsi="Times New Roman" w:cs="Times New Roman"/>
          <w:sz w:val="28"/>
          <w:szCs w:val="28"/>
        </w:rPr>
      </w:pPr>
      <w:r w:rsidRPr="0013611A">
        <w:rPr>
          <w:rFonts w:ascii="Times New Roman" w:hAnsi="Times New Roman" w:cs="Times New Roman"/>
          <w:sz w:val="28"/>
          <w:szCs w:val="28"/>
        </w:rPr>
        <w:t>Составляется танцевальная композиция из выученных движений под музыку «Хрустальный вальс». Автор-</w:t>
      </w:r>
    </w:p>
    <w:p w:rsidR="0013611A" w:rsidRPr="0013611A" w:rsidRDefault="0013611A" w:rsidP="0013611A">
      <w:pPr>
        <w:rPr>
          <w:rFonts w:ascii="Times New Roman" w:hAnsi="Times New Roman" w:cs="Times New Roman"/>
          <w:sz w:val="28"/>
          <w:szCs w:val="28"/>
        </w:rPr>
      </w:pPr>
      <w:r w:rsidRPr="0013611A">
        <w:rPr>
          <w:rFonts w:ascii="Times New Roman" w:hAnsi="Times New Roman" w:cs="Times New Roman"/>
          <w:sz w:val="28"/>
          <w:szCs w:val="28"/>
        </w:rPr>
        <w:t>Музыкальный размер-3/4</w:t>
      </w:r>
    </w:p>
    <w:p w:rsidR="0013611A" w:rsidRPr="0013611A" w:rsidRDefault="0013611A" w:rsidP="0013611A">
      <w:pPr>
        <w:rPr>
          <w:rFonts w:ascii="Times New Roman" w:hAnsi="Times New Roman" w:cs="Times New Roman"/>
          <w:sz w:val="28"/>
          <w:szCs w:val="28"/>
        </w:rPr>
      </w:pPr>
    </w:p>
    <w:p w:rsidR="0013611A" w:rsidRPr="0013611A" w:rsidRDefault="0013611A" w:rsidP="0013611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56"/>
        <w:gridCol w:w="2779"/>
        <w:gridCol w:w="3310"/>
      </w:tblGrid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Движение      </w:t>
            </w: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Методические указания</w:t>
            </w: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Количество раз</w:t>
            </w:r>
          </w:p>
        </w:tc>
      </w:tr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1.Выход «из-за кулис» на точки в рисунок     </w:t>
            </w: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шахматный порядок</w:t>
            </w: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8 шагов</w:t>
            </w:r>
          </w:p>
        </w:tc>
      </w:tr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2.Смена мест </w:t>
            </w: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Лицом друг к другу, боком к зрителю.</w:t>
            </w: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4</w:t>
            </w:r>
          </w:p>
        </w:tc>
      </w:tr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3. Балансе +соло-поворот</w:t>
            </w: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балансе  руки</w:t>
            </w:r>
            <w:proofErr w:type="gramEnd"/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держат «лодочкой». Первое балансе и соло-поворот на зрителя. </w:t>
            </w:r>
          </w:p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После четвёртого повтора встают в рамку</w:t>
            </w: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4</w:t>
            </w:r>
          </w:p>
        </w:tc>
      </w:tr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4. Простой квадрат в паре.</w:t>
            </w: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Первая и третья линия начинают из позиции партнёр лицом к зрителю, партнёрша спиной, вторая линия наоборот.</w:t>
            </w: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2 по  4</w:t>
            </w:r>
          </w:p>
        </w:tc>
      </w:tr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5.Перемены в паре</w:t>
            </w: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 xml:space="preserve">В линиях через одну пару начинают </w:t>
            </w:r>
            <w:r w:rsidRPr="001361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партнёр спиной, партнёр лицом и т.д. Соответственно половина из всех пар пойдёт на зрителя, вторая половина-от зрителя. За тем обратно  </w:t>
            </w:r>
          </w:p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t>на свои места. Можно начать композицию сначала.</w:t>
            </w: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1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2 по 6</w:t>
            </w:r>
          </w:p>
        </w:tc>
      </w:tr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11A" w:rsidRPr="0013611A" w:rsidTr="00F23785">
        <w:tc>
          <w:tcPr>
            <w:tcW w:w="3348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7" w:type="dxa"/>
          </w:tcPr>
          <w:p w:rsidR="0013611A" w:rsidRPr="0013611A" w:rsidRDefault="0013611A" w:rsidP="00F237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13611A" w:rsidRPr="0013611A" w:rsidRDefault="0013611A" w:rsidP="0013611A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РЕФЛЕКСИЯ</w:t>
      </w:r>
    </w:p>
    <w:p w:rsidR="0013611A" w:rsidRPr="0013611A" w:rsidRDefault="0013611A" w:rsidP="001361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Кто получил удовольствие от мастер-класса?</w:t>
      </w:r>
    </w:p>
    <w:p w:rsidR="0013611A" w:rsidRPr="0013611A" w:rsidRDefault="0013611A" w:rsidP="001361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 кого появилась мысль «А не заняться ли мне бальными танцами?»</w:t>
      </w:r>
    </w:p>
    <w:p w:rsidR="0013611A" w:rsidRPr="0013611A" w:rsidRDefault="0013611A" w:rsidP="0013611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13611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 кого возникали трудности в разучивании элементов вальса?</w:t>
      </w:r>
    </w:p>
    <w:p w:rsidR="00B61280" w:rsidRDefault="00B61280">
      <w:pPr>
        <w:rPr>
          <w:rFonts w:ascii="Times New Roman" w:hAnsi="Times New Roman" w:cs="Times New Roman"/>
          <w:sz w:val="28"/>
          <w:szCs w:val="28"/>
        </w:rPr>
      </w:pPr>
    </w:p>
    <w:p w:rsidR="0013611A" w:rsidRDefault="0013611A">
      <w:pPr>
        <w:rPr>
          <w:rFonts w:ascii="Times New Roman" w:hAnsi="Times New Roman" w:cs="Times New Roman"/>
          <w:sz w:val="28"/>
          <w:szCs w:val="28"/>
        </w:rPr>
      </w:pPr>
    </w:p>
    <w:p w:rsidR="0013611A" w:rsidRPr="0013611A" w:rsidRDefault="0013611A">
      <w:pPr>
        <w:rPr>
          <w:rFonts w:ascii="Times New Roman" w:hAnsi="Times New Roman" w:cs="Times New Roman"/>
          <w:b/>
          <w:sz w:val="28"/>
          <w:szCs w:val="28"/>
        </w:rPr>
      </w:pPr>
      <w:r w:rsidRPr="0013611A">
        <w:rPr>
          <w:rFonts w:ascii="Times New Roman" w:hAnsi="Times New Roman" w:cs="Times New Roman"/>
          <w:b/>
          <w:sz w:val="28"/>
          <w:szCs w:val="28"/>
        </w:rPr>
        <w:t xml:space="preserve">Тренер-преподаватель по ритмике и хореографии МАУДО ДЮЦ «Юниор» </w:t>
      </w:r>
      <w:proofErr w:type="spellStart"/>
      <w:r w:rsidRPr="0013611A">
        <w:rPr>
          <w:rFonts w:ascii="Times New Roman" w:hAnsi="Times New Roman" w:cs="Times New Roman"/>
          <w:b/>
          <w:sz w:val="28"/>
          <w:szCs w:val="28"/>
        </w:rPr>
        <w:t>Трушникова</w:t>
      </w:r>
      <w:proofErr w:type="spellEnd"/>
      <w:r w:rsidRPr="0013611A">
        <w:rPr>
          <w:rFonts w:ascii="Times New Roman" w:hAnsi="Times New Roman" w:cs="Times New Roman"/>
          <w:b/>
          <w:sz w:val="28"/>
          <w:szCs w:val="28"/>
        </w:rPr>
        <w:t xml:space="preserve"> Татьяна Вениаминовна.</w:t>
      </w:r>
    </w:p>
    <w:p w:rsidR="0013611A" w:rsidRPr="0013611A" w:rsidRDefault="0013611A">
      <w:pPr>
        <w:rPr>
          <w:rFonts w:ascii="Times New Roman" w:hAnsi="Times New Roman" w:cs="Times New Roman"/>
          <w:b/>
          <w:sz w:val="28"/>
          <w:szCs w:val="28"/>
        </w:rPr>
      </w:pPr>
      <w:r w:rsidRPr="0013611A">
        <w:rPr>
          <w:rFonts w:ascii="Times New Roman" w:hAnsi="Times New Roman" w:cs="Times New Roman"/>
          <w:b/>
          <w:sz w:val="28"/>
          <w:szCs w:val="28"/>
        </w:rPr>
        <w:t>Пермский край, Ча</w:t>
      </w:r>
      <w:bookmarkStart w:id="0" w:name="_GoBack"/>
      <w:bookmarkEnd w:id="0"/>
      <w:r w:rsidRPr="0013611A">
        <w:rPr>
          <w:rFonts w:ascii="Times New Roman" w:hAnsi="Times New Roman" w:cs="Times New Roman"/>
          <w:b/>
          <w:sz w:val="28"/>
          <w:szCs w:val="28"/>
        </w:rPr>
        <w:t>йковский городской округ, п. Марковский</w:t>
      </w:r>
    </w:p>
    <w:sectPr w:rsidR="0013611A" w:rsidRPr="0013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17145"/>
    <w:multiLevelType w:val="hybridMultilevel"/>
    <w:tmpl w:val="5B80B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4E"/>
    <w:rsid w:val="0013611A"/>
    <w:rsid w:val="00324B4E"/>
    <w:rsid w:val="00B6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CF61"/>
  <w15:chartTrackingRefBased/>
  <w15:docId w15:val="{9D5AC351-7936-457F-BE50-B72AF3D3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1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11A"/>
    <w:pPr>
      <w:ind w:left="720"/>
      <w:contextualSpacing/>
    </w:pPr>
  </w:style>
  <w:style w:type="character" w:styleId="a4">
    <w:name w:val="Strong"/>
    <w:basedOn w:val="a0"/>
    <w:uiPriority w:val="22"/>
    <w:qFormat/>
    <w:rsid w:val="0013611A"/>
    <w:rPr>
      <w:b/>
      <w:bCs/>
    </w:rPr>
  </w:style>
  <w:style w:type="table" w:styleId="a5">
    <w:name w:val="Table Grid"/>
    <w:basedOn w:val="a1"/>
    <w:uiPriority w:val="59"/>
    <w:rsid w:val="00136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5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629</Words>
  <Characters>3586</Characters>
  <Application>Microsoft Office Word</Application>
  <DocSecurity>0</DocSecurity>
  <Lines>29</Lines>
  <Paragraphs>8</Paragraphs>
  <ScaleCrop>false</ScaleCrop>
  <Company>АО 'Уралоргсинтез'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2020-03-23T04:50:00Z</dcterms:created>
  <dcterms:modified xsi:type="dcterms:W3CDTF">2020-03-23T04:54:00Z</dcterms:modified>
</cp:coreProperties>
</file>